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D0" w:rsidRDefault="001224D0" w:rsidP="001224D0">
      <w:pPr>
        <w:pStyle w:val="Default"/>
      </w:pPr>
      <w:r w:rsidRPr="000212F7">
        <w:rPr>
          <w:noProof/>
        </w:rPr>
        <w:drawing>
          <wp:inline distT="0" distB="0" distL="0" distR="0">
            <wp:extent cx="862170" cy="929912"/>
            <wp:effectExtent l="1905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556" cy="93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12F7">
        <w:rPr>
          <w:noProof/>
        </w:rPr>
        <w:drawing>
          <wp:inline distT="0" distB="0" distL="0" distR="0">
            <wp:extent cx="5514975" cy="852059"/>
            <wp:effectExtent l="1905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3459" cy="85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4D0" w:rsidRDefault="001224D0" w:rsidP="001224D0">
      <w:pPr>
        <w:pStyle w:val="Default"/>
      </w:pPr>
    </w:p>
    <w:p w:rsidR="001224D0" w:rsidRDefault="001224D0" w:rsidP="001224D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224D0" w:rsidRDefault="001224D0" w:rsidP="001224D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224D0" w:rsidRDefault="001224D0" w:rsidP="001224D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224D0" w:rsidRPr="00E31095" w:rsidRDefault="00296967" w:rsidP="001224D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Circular No.DLWS/2021-22/73</w:t>
      </w:r>
      <w:r w:rsidR="001224D0" w:rsidRPr="00E3109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 w:rsidR="001224D0">
        <w:rPr>
          <w:rFonts w:ascii="Times New Roman" w:hAnsi="Times New Roman" w:cs="Times New Roman"/>
          <w:sz w:val="23"/>
          <w:szCs w:val="23"/>
        </w:rPr>
        <w:t xml:space="preserve">                      </w:t>
      </w:r>
      <w:r w:rsidR="001224D0">
        <w:rPr>
          <w:rFonts w:ascii="Times New Roman" w:hAnsi="Times New Roman" w:cs="Times New Roman"/>
          <w:sz w:val="23"/>
          <w:szCs w:val="23"/>
        </w:rPr>
        <w:tab/>
        <w:t xml:space="preserve"> Date: 24 January, 2022</w:t>
      </w:r>
      <w:r w:rsidR="001224D0" w:rsidRPr="00E3109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224D0" w:rsidRPr="00E31095" w:rsidRDefault="001224D0" w:rsidP="001224D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224D0" w:rsidRPr="00E31095" w:rsidRDefault="001224D0" w:rsidP="001224D0">
      <w:pPr>
        <w:pStyle w:val="Defaul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Subject: Notification for</w:t>
      </w:r>
      <w:r w:rsidRPr="00E3109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Rescheduling of </w:t>
      </w:r>
      <w:r w:rsidRPr="00E31095">
        <w:rPr>
          <w:rFonts w:ascii="Times New Roman" w:hAnsi="Times New Roman" w:cs="Times New Roman"/>
          <w:b/>
          <w:bCs/>
          <w:sz w:val="28"/>
          <w:szCs w:val="28"/>
          <w:u w:val="single"/>
        </w:rPr>
        <w:t>PA-III Assessment (IX-X).</w:t>
      </w:r>
    </w:p>
    <w:p w:rsidR="001224D0" w:rsidRPr="00E31095" w:rsidRDefault="001224D0" w:rsidP="001224D0">
      <w:pPr>
        <w:pStyle w:val="Default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:rsidR="001224D0" w:rsidRDefault="001224D0" w:rsidP="001224D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224D0" w:rsidRPr="00E31095" w:rsidRDefault="001224D0" w:rsidP="001224D0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31095">
        <w:rPr>
          <w:rFonts w:ascii="Times New Roman" w:hAnsi="Times New Roman" w:cs="Times New Roman"/>
          <w:sz w:val="23"/>
          <w:szCs w:val="23"/>
        </w:rPr>
        <w:t xml:space="preserve">Dear Parent, </w:t>
      </w:r>
    </w:p>
    <w:p w:rsidR="001224D0" w:rsidRPr="00E31095" w:rsidRDefault="001224D0" w:rsidP="001224D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1095">
        <w:rPr>
          <w:rFonts w:ascii="Times New Roman" w:hAnsi="Times New Roman" w:cs="Times New Roman"/>
          <w:sz w:val="24"/>
          <w:szCs w:val="24"/>
        </w:rPr>
        <w:t xml:space="preserve">Greetings from Darbari Lal Foundation World School- </w:t>
      </w:r>
      <w:r w:rsidRPr="00E31095">
        <w:rPr>
          <w:rFonts w:ascii="Times New Roman" w:hAnsi="Times New Roman" w:cs="Times New Roman"/>
          <w:i/>
          <w:iCs/>
          <w:sz w:val="24"/>
          <w:szCs w:val="24"/>
        </w:rPr>
        <w:t>The Thinking School with a Soul!</w:t>
      </w:r>
    </w:p>
    <w:p w:rsidR="001224D0" w:rsidRPr="00E31095" w:rsidRDefault="001224D0" w:rsidP="001224D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224D0" w:rsidRDefault="001224D0" w:rsidP="001224D0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C542D">
        <w:rPr>
          <w:rFonts w:ascii="Times New Roman" w:hAnsi="Times New Roman" w:cs="Times New Roman"/>
          <w:sz w:val="23"/>
          <w:szCs w:val="23"/>
        </w:rPr>
        <w:t xml:space="preserve">With </w:t>
      </w:r>
      <w:r>
        <w:rPr>
          <w:rFonts w:ascii="Times New Roman" w:hAnsi="Times New Roman" w:cs="Times New Roman"/>
          <w:sz w:val="23"/>
          <w:szCs w:val="23"/>
        </w:rPr>
        <w:t xml:space="preserve">reference to </w:t>
      </w:r>
      <w:r w:rsidRPr="002F7517">
        <w:rPr>
          <w:rFonts w:ascii="Times New Roman" w:hAnsi="Times New Roman" w:cs="Times New Roman"/>
          <w:b/>
          <w:bCs/>
          <w:sz w:val="23"/>
          <w:szCs w:val="23"/>
        </w:rPr>
        <w:t>Circular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no 64,</w:t>
      </w:r>
      <w:r w:rsidRPr="002F7517">
        <w:rPr>
          <w:rFonts w:ascii="Times New Roman" w:hAnsi="Times New Roman" w:cs="Times New Roman"/>
          <w:b/>
          <w:bCs/>
          <w:sz w:val="23"/>
          <w:szCs w:val="23"/>
        </w:rPr>
        <w:t xml:space="preserve"> dated 9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C05D68">
        <w:rPr>
          <w:rFonts w:ascii="Times New Roman" w:hAnsi="Times New Roman" w:cs="Times New Roman"/>
          <w:b/>
          <w:bCs/>
          <w:sz w:val="23"/>
          <w:szCs w:val="23"/>
        </w:rPr>
        <w:t>December 2021, subject – Notification of PA-III Assessment</w:t>
      </w:r>
      <w:r>
        <w:rPr>
          <w:rFonts w:ascii="Times New Roman" w:hAnsi="Times New Roman" w:cs="Times New Roman"/>
          <w:b/>
          <w:bCs/>
          <w:sz w:val="23"/>
          <w:szCs w:val="23"/>
        </w:rPr>
        <w:t>,</w:t>
      </w:r>
    </w:p>
    <w:p w:rsidR="001224D0" w:rsidRPr="007C542D" w:rsidRDefault="001224D0" w:rsidP="001224D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This</w:t>
      </w:r>
      <w:r w:rsidRPr="007C542D">
        <w:rPr>
          <w:rFonts w:ascii="Times New Roman" w:hAnsi="Times New Roman" w:cs="Times New Roman"/>
          <w:sz w:val="23"/>
          <w:szCs w:val="23"/>
        </w:rPr>
        <w:t xml:space="preserve"> is to inform you that we could not conduct PA3 exam scheduled from 10 January 2022 due to school closures as a result of surging cases of Covid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7C542D">
        <w:rPr>
          <w:rFonts w:ascii="Times New Roman" w:hAnsi="Times New Roman" w:cs="Times New Roman"/>
          <w:sz w:val="23"/>
          <w:szCs w:val="23"/>
        </w:rPr>
        <w:t>19.</w:t>
      </w:r>
    </w:p>
    <w:p w:rsidR="001224D0" w:rsidRDefault="001224D0" w:rsidP="001224D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224D0" w:rsidRPr="00C05D68" w:rsidRDefault="001224D0" w:rsidP="001224D0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C542D">
        <w:rPr>
          <w:rFonts w:ascii="Times New Roman" w:hAnsi="Times New Roman" w:cs="Times New Roman"/>
          <w:sz w:val="23"/>
          <w:szCs w:val="23"/>
        </w:rPr>
        <w:t>In this regard we are rescheduling the PA3 Exam. Kindly find the attached datesheet and</w:t>
      </w:r>
      <w:r>
        <w:rPr>
          <w:rFonts w:ascii="Times New Roman" w:hAnsi="Times New Roman" w:cs="Times New Roman"/>
          <w:sz w:val="23"/>
          <w:szCs w:val="23"/>
        </w:rPr>
        <w:t xml:space="preserve"> syllabus for your kind perusal a</w:t>
      </w:r>
      <w:r w:rsidRPr="00C05D68">
        <w:rPr>
          <w:rFonts w:ascii="Times New Roman" w:hAnsi="Times New Roman" w:cs="Times New Roman"/>
          <w:sz w:val="23"/>
          <w:szCs w:val="23"/>
        </w:rPr>
        <w:t>nd make your ward revise the daily assignments</w:t>
      </w:r>
      <w:bookmarkStart w:id="0" w:name="_GoBack"/>
      <w:bookmarkEnd w:id="0"/>
      <w:r w:rsidRPr="00C05D68">
        <w:rPr>
          <w:rFonts w:ascii="Times New Roman" w:hAnsi="Times New Roman" w:cs="Times New Roman"/>
          <w:sz w:val="23"/>
          <w:szCs w:val="23"/>
        </w:rPr>
        <w:t>.</w:t>
      </w:r>
    </w:p>
    <w:p w:rsidR="001224D0" w:rsidRPr="007C542D" w:rsidRDefault="001224D0" w:rsidP="001224D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224D0" w:rsidRDefault="001224D0" w:rsidP="001224D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224D0" w:rsidRDefault="001224D0" w:rsidP="001224D0">
      <w:pPr>
        <w:pStyle w:val="Default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NOTE</w:t>
      </w:r>
      <w:r w:rsidRPr="00C05D6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- As per the Gov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ernmen</w:t>
      </w:r>
      <w:r w:rsidRPr="00C05D68">
        <w:rPr>
          <w:rFonts w:ascii="Times New Roman" w:hAnsi="Times New Roman" w:cs="Times New Roman"/>
          <w:b/>
          <w:bCs/>
          <w:sz w:val="23"/>
          <w:szCs w:val="23"/>
          <w:u w:val="single"/>
        </w:rPr>
        <w:t>t guidelines, the schools are notified to carry online classes till 30 January 2022.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C05D68">
        <w:rPr>
          <w:rFonts w:ascii="Times New Roman" w:hAnsi="Times New Roman" w:cs="Times New Roman"/>
          <w:b/>
          <w:bCs/>
          <w:sz w:val="23"/>
          <w:szCs w:val="23"/>
          <w:u w:val="single"/>
        </w:rPr>
        <w:t>PA3 exams will take place offline if the gov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ernmen</w:t>
      </w:r>
      <w:r w:rsidRPr="00C05D6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t allows schools to resume offline classes. In case if it doesn't then the respective mother teacher will inform 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the </w:t>
      </w:r>
      <w:r w:rsidRPr="00C05D68">
        <w:rPr>
          <w:rFonts w:ascii="Times New Roman" w:hAnsi="Times New Roman" w:cs="Times New Roman"/>
          <w:b/>
          <w:bCs/>
          <w:sz w:val="23"/>
          <w:szCs w:val="23"/>
          <w:u w:val="single"/>
        </w:rPr>
        <w:t>students for online exam.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</w:p>
    <w:p w:rsidR="001224D0" w:rsidRDefault="001224D0" w:rsidP="001224D0">
      <w:pPr>
        <w:pStyle w:val="Default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:rsidR="001224D0" w:rsidRPr="00C05D68" w:rsidRDefault="001224D0" w:rsidP="001224D0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1224D0" w:rsidRPr="00E31095" w:rsidRDefault="001224D0" w:rsidP="001224D0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31095">
        <w:rPr>
          <w:rFonts w:ascii="Times New Roman" w:hAnsi="Times New Roman" w:cs="Times New Roman"/>
          <w:sz w:val="23"/>
          <w:szCs w:val="23"/>
        </w:rPr>
        <w:t xml:space="preserve">Looking forward to your prolific support! </w:t>
      </w:r>
    </w:p>
    <w:p w:rsidR="001224D0" w:rsidRPr="00E31095" w:rsidRDefault="001224D0" w:rsidP="001224D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224D0" w:rsidRDefault="001224D0" w:rsidP="001224D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224D0" w:rsidRDefault="001224D0" w:rsidP="001224D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224D0" w:rsidRPr="00E31095" w:rsidRDefault="001224D0" w:rsidP="001224D0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31095">
        <w:rPr>
          <w:rFonts w:ascii="Times New Roman" w:hAnsi="Times New Roman" w:cs="Times New Roman"/>
          <w:sz w:val="23"/>
          <w:szCs w:val="23"/>
        </w:rPr>
        <w:t xml:space="preserve">Warm Regards </w:t>
      </w:r>
    </w:p>
    <w:p w:rsidR="001224D0" w:rsidRPr="00E31095" w:rsidRDefault="001224D0" w:rsidP="001224D0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1224D0" w:rsidRPr="00E31095" w:rsidRDefault="001224D0" w:rsidP="001224D0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31095">
        <w:rPr>
          <w:rFonts w:ascii="Times New Roman" w:hAnsi="Times New Roman" w:cs="Times New Roman"/>
          <w:b/>
          <w:bCs/>
          <w:sz w:val="23"/>
          <w:szCs w:val="23"/>
        </w:rPr>
        <w:t>Dimple Puri</w:t>
      </w:r>
    </w:p>
    <w:p w:rsidR="001224D0" w:rsidRPr="00E31095" w:rsidRDefault="001224D0" w:rsidP="001224D0">
      <w:pPr>
        <w:rPr>
          <w:rFonts w:ascii="Times New Roman" w:hAnsi="Times New Roman" w:cs="Times New Roman"/>
        </w:rPr>
      </w:pPr>
      <w:r w:rsidRPr="00E31095">
        <w:rPr>
          <w:rFonts w:ascii="Times New Roman" w:hAnsi="Times New Roman" w:cs="Times New Roman"/>
          <w:b/>
          <w:bCs/>
          <w:sz w:val="23"/>
          <w:szCs w:val="23"/>
        </w:rPr>
        <w:t>School Head</w:t>
      </w:r>
    </w:p>
    <w:p w:rsidR="001224D0" w:rsidRPr="00E31095" w:rsidRDefault="001224D0" w:rsidP="001224D0">
      <w:pPr>
        <w:rPr>
          <w:rFonts w:ascii="Times New Roman" w:hAnsi="Times New Roman" w:cs="Times New Roman"/>
        </w:rPr>
      </w:pPr>
    </w:p>
    <w:p w:rsidR="001224D0" w:rsidRDefault="001224D0" w:rsidP="001224D0"/>
    <w:p w:rsidR="001224D0" w:rsidRDefault="001224D0" w:rsidP="001224D0"/>
    <w:p w:rsidR="001224D0" w:rsidRDefault="001224D0" w:rsidP="001224D0"/>
    <w:p w:rsidR="001224D0" w:rsidRDefault="001224D0" w:rsidP="001224D0"/>
    <w:p w:rsidR="001224D0" w:rsidRDefault="001224D0" w:rsidP="001224D0">
      <w:pPr>
        <w:pStyle w:val="Default"/>
      </w:pPr>
      <w:r w:rsidRPr="000212F7">
        <w:rPr>
          <w:noProof/>
        </w:rPr>
        <w:lastRenderedPageBreak/>
        <w:drawing>
          <wp:inline distT="0" distB="0" distL="0" distR="0">
            <wp:extent cx="862170" cy="929912"/>
            <wp:effectExtent l="19050" t="0" r="0" b="0"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556" cy="93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12F7">
        <w:rPr>
          <w:noProof/>
        </w:rPr>
        <w:drawing>
          <wp:inline distT="0" distB="0" distL="0" distR="0">
            <wp:extent cx="5514975" cy="852059"/>
            <wp:effectExtent l="1905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3459" cy="85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4D0" w:rsidRDefault="001224D0" w:rsidP="001224D0">
      <w:pPr>
        <w:pStyle w:val="Default"/>
      </w:pPr>
    </w:p>
    <w:p w:rsidR="001224D0" w:rsidRDefault="001224D0" w:rsidP="001224D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224D0" w:rsidRDefault="001224D0" w:rsidP="001224D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Date Sheet of PA-</w:t>
      </w:r>
      <w:r w:rsidRPr="00B81BE9">
        <w:rPr>
          <w:rFonts w:ascii="Times New Roman" w:hAnsi="Times New Roman" w:cs="Times New Roman"/>
          <w:b/>
          <w:bCs/>
          <w:sz w:val="28"/>
          <w:szCs w:val="28"/>
          <w:u w:val="single"/>
        </w:rPr>
        <w:t>III Exam</w:t>
      </w:r>
    </w:p>
    <w:p w:rsidR="001224D0" w:rsidRDefault="001224D0" w:rsidP="001224D0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color w:val="000000"/>
          <w:sz w:val="24"/>
          <w:szCs w:val="24"/>
          <w:u w:val="single"/>
          <w:lang w:bidi="hi-IN"/>
        </w:rPr>
      </w:pPr>
      <w:r>
        <w:rPr>
          <w:rFonts w:ascii="Book Antiqua" w:eastAsia="Times New Roman" w:hAnsi="Book Antiqua" w:cs="Segoe UI"/>
          <w:b/>
          <w:bCs/>
          <w:color w:val="000000"/>
          <w:sz w:val="24"/>
          <w:szCs w:val="24"/>
          <w:u w:val="single"/>
          <w:lang w:bidi="hi-IN"/>
        </w:rPr>
        <w:t xml:space="preserve">CLASS- </w:t>
      </w:r>
      <w:r w:rsidRPr="00B81BE9">
        <w:rPr>
          <w:rFonts w:ascii="Book Antiqua" w:eastAsia="Times New Roman" w:hAnsi="Book Antiqua" w:cs="Segoe UI"/>
          <w:b/>
          <w:bCs/>
          <w:color w:val="000000"/>
          <w:sz w:val="24"/>
          <w:szCs w:val="24"/>
          <w:u w:val="single"/>
          <w:lang w:bidi="hi-IN"/>
        </w:rPr>
        <w:t>X</w:t>
      </w:r>
      <w:r w:rsidRPr="00B81BE9">
        <w:rPr>
          <w:rFonts w:ascii="Book Antiqua" w:eastAsia="Times New Roman" w:hAnsi="Book Antiqua" w:cs="Segoe UI"/>
          <w:color w:val="000000"/>
          <w:sz w:val="24"/>
          <w:szCs w:val="24"/>
          <w:u w:val="single"/>
          <w:lang w:bidi="hi-IN"/>
        </w:rPr>
        <w:t> </w:t>
      </w:r>
    </w:p>
    <w:p w:rsidR="00B32CFF" w:rsidRPr="00B32CFF" w:rsidRDefault="00B32CFF" w:rsidP="001224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hi-IN"/>
        </w:rPr>
      </w:pPr>
    </w:p>
    <w:tbl>
      <w:tblPr>
        <w:tblW w:w="9345" w:type="dxa"/>
        <w:tblInd w:w="3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113"/>
        <w:gridCol w:w="2937"/>
        <w:gridCol w:w="2295"/>
      </w:tblGrid>
      <w:tr w:rsidR="00B32CFF" w:rsidRPr="00B32CFF" w:rsidTr="00B32CFF">
        <w:trPr>
          <w:trHeight w:val="345"/>
        </w:trPr>
        <w:tc>
          <w:tcPr>
            <w:tcW w:w="4113" w:type="dxa"/>
            <w:shd w:val="clear" w:color="auto" w:fill="auto"/>
            <w:hideMark/>
          </w:tcPr>
          <w:p w:rsidR="00B32CFF" w:rsidRPr="00B32CFF" w:rsidRDefault="00B32CFF" w:rsidP="00B32C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B32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Subject</w:t>
            </w:r>
          </w:p>
        </w:tc>
        <w:tc>
          <w:tcPr>
            <w:tcW w:w="2937" w:type="dxa"/>
            <w:shd w:val="clear" w:color="auto" w:fill="auto"/>
            <w:hideMark/>
          </w:tcPr>
          <w:p w:rsidR="00B32CFF" w:rsidRPr="00B32CFF" w:rsidRDefault="00B32CFF" w:rsidP="00B32C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B3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Day</w:t>
            </w:r>
          </w:p>
        </w:tc>
        <w:tc>
          <w:tcPr>
            <w:tcW w:w="2295" w:type="dxa"/>
            <w:shd w:val="clear" w:color="auto" w:fill="auto"/>
          </w:tcPr>
          <w:p w:rsidR="00B32CFF" w:rsidRPr="00B32CFF" w:rsidRDefault="00B32CFF" w:rsidP="00B32C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B3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Date</w:t>
            </w:r>
          </w:p>
        </w:tc>
      </w:tr>
      <w:tr w:rsidR="00B32CFF" w:rsidRPr="00B32CFF" w:rsidTr="00B32CFF">
        <w:trPr>
          <w:trHeight w:val="345"/>
        </w:trPr>
        <w:tc>
          <w:tcPr>
            <w:tcW w:w="4113" w:type="dxa"/>
            <w:shd w:val="clear" w:color="auto" w:fill="auto"/>
            <w:hideMark/>
          </w:tcPr>
          <w:p w:rsidR="00B32CFF" w:rsidRPr="00B32CFF" w:rsidRDefault="00B32CFF" w:rsidP="00B32CF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bidi="hi-IN"/>
              </w:rPr>
            </w:pPr>
            <w:r w:rsidRPr="00B32CFF">
              <w:rPr>
                <w:rFonts w:ascii="Book Antiqua" w:eastAsia="Times New Roman" w:hAnsi="Book Antiqua" w:cs="Segoe UI"/>
                <w:color w:val="000000"/>
                <w:sz w:val="24"/>
                <w:szCs w:val="24"/>
                <w:lang w:val="en-IN" w:bidi="hi-IN"/>
              </w:rPr>
              <w:t>Science</w:t>
            </w:r>
          </w:p>
        </w:tc>
        <w:tc>
          <w:tcPr>
            <w:tcW w:w="2937" w:type="dxa"/>
            <w:shd w:val="clear" w:color="auto" w:fill="auto"/>
            <w:hideMark/>
          </w:tcPr>
          <w:p w:rsidR="00B32CFF" w:rsidRPr="00B32CFF" w:rsidRDefault="00B32CFF" w:rsidP="00B32CF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bidi="hi-IN"/>
              </w:rPr>
            </w:pPr>
            <w:r w:rsidRPr="00B32CFF">
              <w:rPr>
                <w:rFonts w:ascii="Book Antiqua" w:eastAsia="Times New Roman" w:hAnsi="Book Antiqua" w:cs="Segoe UI"/>
                <w:color w:val="000000"/>
                <w:sz w:val="24"/>
                <w:szCs w:val="24"/>
                <w:lang w:val="en-IN" w:bidi="hi-IN"/>
              </w:rPr>
              <w:t>Monday</w:t>
            </w:r>
          </w:p>
        </w:tc>
        <w:tc>
          <w:tcPr>
            <w:tcW w:w="2295" w:type="dxa"/>
            <w:shd w:val="clear" w:color="auto" w:fill="auto"/>
            <w:hideMark/>
          </w:tcPr>
          <w:p w:rsidR="00B32CFF" w:rsidRPr="00B32CFF" w:rsidRDefault="00B32CFF" w:rsidP="00B32CF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bidi="hi-IN"/>
              </w:rPr>
            </w:pPr>
            <w:r w:rsidRPr="00B32CFF">
              <w:rPr>
                <w:rFonts w:ascii="Book Antiqua" w:eastAsia="Times New Roman" w:hAnsi="Book Antiqua" w:cs="Segoe UI"/>
                <w:color w:val="000000"/>
                <w:sz w:val="24"/>
                <w:szCs w:val="24"/>
                <w:lang w:val="en-IN" w:bidi="hi-IN"/>
              </w:rPr>
              <w:t>31.01.2022</w:t>
            </w:r>
          </w:p>
        </w:tc>
      </w:tr>
      <w:tr w:rsidR="00B32CFF" w:rsidRPr="00B32CFF" w:rsidTr="00B32CFF">
        <w:trPr>
          <w:trHeight w:val="360"/>
        </w:trPr>
        <w:tc>
          <w:tcPr>
            <w:tcW w:w="4113" w:type="dxa"/>
            <w:shd w:val="clear" w:color="auto" w:fill="auto"/>
            <w:hideMark/>
          </w:tcPr>
          <w:p w:rsidR="00B32CFF" w:rsidRPr="00B32CFF" w:rsidRDefault="00B32CFF" w:rsidP="00B32CF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bidi="hi-IN"/>
              </w:rPr>
            </w:pPr>
            <w:r w:rsidRPr="00B32CFF">
              <w:rPr>
                <w:rFonts w:ascii="Book Antiqua" w:eastAsia="Times New Roman" w:hAnsi="Book Antiqua" w:cs="Segoe UI"/>
                <w:color w:val="000000"/>
                <w:sz w:val="24"/>
                <w:szCs w:val="24"/>
                <w:lang w:val="en-IN" w:bidi="hi-IN"/>
              </w:rPr>
              <w:t>Hindi</w:t>
            </w:r>
          </w:p>
        </w:tc>
        <w:tc>
          <w:tcPr>
            <w:tcW w:w="2937" w:type="dxa"/>
            <w:shd w:val="clear" w:color="auto" w:fill="auto"/>
            <w:hideMark/>
          </w:tcPr>
          <w:p w:rsidR="00B32CFF" w:rsidRPr="00B32CFF" w:rsidRDefault="00B32CFF" w:rsidP="00B32CF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bidi="hi-IN"/>
              </w:rPr>
            </w:pPr>
            <w:r w:rsidRPr="00B32CFF">
              <w:rPr>
                <w:rFonts w:ascii="Book Antiqua" w:eastAsia="Times New Roman" w:hAnsi="Book Antiqua" w:cs="Segoe UI"/>
                <w:color w:val="000000"/>
                <w:sz w:val="24"/>
                <w:szCs w:val="24"/>
                <w:lang w:val="en-IN" w:bidi="hi-IN"/>
              </w:rPr>
              <w:t>Tuesday</w:t>
            </w:r>
          </w:p>
        </w:tc>
        <w:tc>
          <w:tcPr>
            <w:tcW w:w="2295" w:type="dxa"/>
            <w:shd w:val="clear" w:color="auto" w:fill="auto"/>
            <w:hideMark/>
          </w:tcPr>
          <w:p w:rsidR="00B32CFF" w:rsidRPr="00B32CFF" w:rsidRDefault="00B32CFF" w:rsidP="00B32CF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bidi="hi-IN"/>
              </w:rPr>
            </w:pPr>
            <w:r w:rsidRPr="00B32CFF">
              <w:rPr>
                <w:rFonts w:ascii="Book Antiqua" w:eastAsia="Times New Roman" w:hAnsi="Book Antiqua" w:cs="Segoe UI"/>
                <w:color w:val="000000"/>
                <w:sz w:val="24"/>
                <w:szCs w:val="24"/>
                <w:lang w:val="en-IN" w:bidi="hi-IN"/>
              </w:rPr>
              <w:t>01.02.2022</w:t>
            </w:r>
          </w:p>
        </w:tc>
      </w:tr>
      <w:tr w:rsidR="00B32CFF" w:rsidRPr="00B32CFF" w:rsidTr="00B32CFF">
        <w:trPr>
          <w:trHeight w:val="345"/>
        </w:trPr>
        <w:tc>
          <w:tcPr>
            <w:tcW w:w="4113" w:type="dxa"/>
            <w:shd w:val="clear" w:color="auto" w:fill="auto"/>
            <w:hideMark/>
          </w:tcPr>
          <w:p w:rsidR="00B32CFF" w:rsidRPr="00B32CFF" w:rsidRDefault="00B32CFF" w:rsidP="00B32CF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bidi="hi-IN"/>
              </w:rPr>
            </w:pPr>
            <w:r w:rsidRPr="00B32CFF">
              <w:rPr>
                <w:rFonts w:ascii="Book Antiqua" w:eastAsia="Times New Roman" w:hAnsi="Book Antiqua" w:cs="Segoe UI"/>
                <w:color w:val="000000"/>
                <w:sz w:val="24"/>
                <w:szCs w:val="24"/>
                <w:lang w:val="en-GB" w:bidi="hi-IN"/>
              </w:rPr>
              <w:t>Artificial Intelligence</w:t>
            </w:r>
            <w:r w:rsidRPr="00B3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i-IN"/>
              </w:rPr>
              <w:t> </w:t>
            </w:r>
            <w:r w:rsidRPr="00B32CFF">
              <w:rPr>
                <w:rFonts w:ascii="Book Antiqua" w:eastAsia="Times New Roman" w:hAnsi="Book Antiqua" w:cs="Book Antiqua"/>
                <w:color w:val="000000"/>
                <w:sz w:val="24"/>
                <w:szCs w:val="24"/>
                <w:lang w:val="en-GB" w:bidi="hi-IN"/>
              </w:rPr>
              <w:t xml:space="preserve"> </w:t>
            </w:r>
            <w:r w:rsidRPr="00B32CFF">
              <w:rPr>
                <w:rFonts w:ascii="Book Antiqua" w:eastAsia="Times New Roman" w:hAnsi="Book Antiqua" w:cs="Segoe UI"/>
                <w:color w:val="000000"/>
                <w:sz w:val="24"/>
                <w:szCs w:val="24"/>
                <w:lang w:val="en-GB" w:bidi="hi-IN"/>
              </w:rPr>
              <w:t>/ PAT</w:t>
            </w:r>
          </w:p>
        </w:tc>
        <w:tc>
          <w:tcPr>
            <w:tcW w:w="2937" w:type="dxa"/>
            <w:shd w:val="clear" w:color="auto" w:fill="auto"/>
            <w:hideMark/>
          </w:tcPr>
          <w:p w:rsidR="00B32CFF" w:rsidRPr="00B32CFF" w:rsidRDefault="00B32CFF" w:rsidP="00B32CF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bidi="hi-IN"/>
              </w:rPr>
            </w:pPr>
            <w:r w:rsidRPr="00B32CFF">
              <w:rPr>
                <w:rFonts w:ascii="Book Antiqua" w:eastAsia="Times New Roman" w:hAnsi="Book Antiqua" w:cs="Segoe UI"/>
                <w:color w:val="000000"/>
                <w:sz w:val="24"/>
                <w:szCs w:val="24"/>
                <w:lang w:val="en-IN" w:bidi="hi-IN"/>
              </w:rPr>
              <w:t>Wednesday</w:t>
            </w:r>
          </w:p>
        </w:tc>
        <w:tc>
          <w:tcPr>
            <w:tcW w:w="2295" w:type="dxa"/>
            <w:shd w:val="clear" w:color="auto" w:fill="auto"/>
            <w:hideMark/>
          </w:tcPr>
          <w:p w:rsidR="00B32CFF" w:rsidRPr="00B32CFF" w:rsidRDefault="00B32CFF" w:rsidP="00B32CF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bidi="hi-IN"/>
              </w:rPr>
            </w:pPr>
            <w:r w:rsidRPr="00B32CFF">
              <w:rPr>
                <w:rFonts w:ascii="Book Antiqua" w:eastAsia="Times New Roman" w:hAnsi="Book Antiqua" w:cs="Segoe UI"/>
                <w:color w:val="000000"/>
                <w:sz w:val="24"/>
                <w:szCs w:val="24"/>
                <w:lang w:val="en-IN" w:bidi="hi-IN"/>
              </w:rPr>
              <w:t>02.02.2022</w:t>
            </w:r>
          </w:p>
        </w:tc>
      </w:tr>
      <w:tr w:rsidR="00B32CFF" w:rsidRPr="00B32CFF" w:rsidTr="00B32CFF">
        <w:trPr>
          <w:trHeight w:val="345"/>
        </w:trPr>
        <w:tc>
          <w:tcPr>
            <w:tcW w:w="4113" w:type="dxa"/>
            <w:shd w:val="clear" w:color="auto" w:fill="auto"/>
            <w:hideMark/>
          </w:tcPr>
          <w:p w:rsidR="00B32CFF" w:rsidRPr="00B32CFF" w:rsidRDefault="00B32CFF" w:rsidP="00B32CF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bidi="hi-IN"/>
              </w:rPr>
            </w:pPr>
            <w:r w:rsidRPr="00B32CFF">
              <w:rPr>
                <w:rFonts w:ascii="Book Antiqua" w:eastAsia="Times New Roman" w:hAnsi="Book Antiqua" w:cs="Segoe UI"/>
                <w:color w:val="000000"/>
                <w:sz w:val="24"/>
                <w:szCs w:val="24"/>
                <w:lang w:val="en-IN" w:bidi="hi-IN"/>
              </w:rPr>
              <w:t>Social</w:t>
            </w:r>
            <w:r w:rsidRPr="00B3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 </w:t>
            </w:r>
            <w:r w:rsidRPr="00B32CFF">
              <w:rPr>
                <w:rFonts w:ascii="Book Antiqua" w:eastAsia="Times New Roman" w:hAnsi="Book Antiqua" w:cs="Book Antiqua"/>
                <w:color w:val="000000"/>
                <w:sz w:val="24"/>
                <w:szCs w:val="24"/>
                <w:lang w:val="en-IN" w:bidi="hi-IN"/>
              </w:rPr>
              <w:t xml:space="preserve"> Scienc</w:t>
            </w:r>
            <w:r w:rsidRPr="00B32CFF">
              <w:rPr>
                <w:rFonts w:ascii="Book Antiqua" w:eastAsia="Times New Roman" w:hAnsi="Book Antiqua" w:cs="Segoe UI"/>
                <w:color w:val="000000"/>
                <w:sz w:val="24"/>
                <w:szCs w:val="24"/>
                <w:lang w:val="en-IN" w:bidi="hi-IN"/>
              </w:rPr>
              <w:t>e / Painting</w:t>
            </w:r>
          </w:p>
        </w:tc>
        <w:tc>
          <w:tcPr>
            <w:tcW w:w="2937" w:type="dxa"/>
            <w:shd w:val="clear" w:color="auto" w:fill="auto"/>
            <w:hideMark/>
          </w:tcPr>
          <w:p w:rsidR="00B32CFF" w:rsidRPr="00B32CFF" w:rsidRDefault="00B32CFF" w:rsidP="00B32CF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bidi="hi-IN"/>
              </w:rPr>
            </w:pPr>
            <w:r w:rsidRPr="00B32CFF">
              <w:rPr>
                <w:rFonts w:ascii="Book Antiqua" w:eastAsia="Times New Roman" w:hAnsi="Book Antiqua" w:cs="Segoe UI"/>
                <w:color w:val="000000"/>
                <w:sz w:val="24"/>
                <w:szCs w:val="24"/>
                <w:lang w:val="en-IN" w:bidi="hi-IN"/>
              </w:rPr>
              <w:t>Thursday</w:t>
            </w:r>
          </w:p>
        </w:tc>
        <w:tc>
          <w:tcPr>
            <w:tcW w:w="2295" w:type="dxa"/>
            <w:shd w:val="clear" w:color="auto" w:fill="auto"/>
            <w:hideMark/>
          </w:tcPr>
          <w:p w:rsidR="00B32CFF" w:rsidRPr="00B32CFF" w:rsidRDefault="00B32CFF" w:rsidP="00B32CF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bidi="hi-IN"/>
              </w:rPr>
            </w:pPr>
            <w:r w:rsidRPr="00B32CFF">
              <w:rPr>
                <w:rFonts w:ascii="Book Antiqua" w:eastAsia="Times New Roman" w:hAnsi="Book Antiqua" w:cs="Segoe UI"/>
                <w:color w:val="000000"/>
                <w:sz w:val="24"/>
                <w:szCs w:val="24"/>
                <w:lang w:val="en-IN" w:bidi="hi-IN"/>
              </w:rPr>
              <w:t>03.02.2022</w:t>
            </w:r>
          </w:p>
        </w:tc>
      </w:tr>
      <w:tr w:rsidR="00B32CFF" w:rsidRPr="00B32CFF" w:rsidTr="00B32CFF">
        <w:trPr>
          <w:trHeight w:val="345"/>
        </w:trPr>
        <w:tc>
          <w:tcPr>
            <w:tcW w:w="4113" w:type="dxa"/>
            <w:shd w:val="clear" w:color="auto" w:fill="auto"/>
            <w:hideMark/>
          </w:tcPr>
          <w:p w:rsidR="00B32CFF" w:rsidRPr="00B32CFF" w:rsidRDefault="00B32CFF" w:rsidP="00B32CF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bidi="hi-IN"/>
              </w:rPr>
            </w:pPr>
            <w:r w:rsidRPr="00B32CFF">
              <w:rPr>
                <w:rFonts w:ascii="Book Antiqua" w:eastAsia="Times New Roman" w:hAnsi="Book Antiqua" w:cs="Segoe UI"/>
                <w:color w:val="000000"/>
                <w:sz w:val="24"/>
                <w:szCs w:val="24"/>
                <w:lang w:val="en-IN" w:bidi="hi-IN"/>
              </w:rPr>
              <w:t>English</w:t>
            </w:r>
          </w:p>
        </w:tc>
        <w:tc>
          <w:tcPr>
            <w:tcW w:w="2937" w:type="dxa"/>
            <w:shd w:val="clear" w:color="auto" w:fill="auto"/>
            <w:hideMark/>
          </w:tcPr>
          <w:p w:rsidR="00B32CFF" w:rsidRPr="00B32CFF" w:rsidRDefault="00B32CFF" w:rsidP="00B32CF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bidi="hi-IN"/>
              </w:rPr>
            </w:pPr>
            <w:r w:rsidRPr="00B32CFF">
              <w:rPr>
                <w:rFonts w:ascii="Book Antiqua" w:eastAsia="Times New Roman" w:hAnsi="Book Antiqua" w:cs="Segoe UI"/>
                <w:color w:val="000000"/>
                <w:sz w:val="24"/>
                <w:szCs w:val="24"/>
                <w:lang w:val="en-IN" w:bidi="hi-IN"/>
              </w:rPr>
              <w:t>Friday</w:t>
            </w:r>
          </w:p>
        </w:tc>
        <w:tc>
          <w:tcPr>
            <w:tcW w:w="2295" w:type="dxa"/>
            <w:shd w:val="clear" w:color="auto" w:fill="auto"/>
            <w:hideMark/>
          </w:tcPr>
          <w:p w:rsidR="00B32CFF" w:rsidRPr="00B32CFF" w:rsidRDefault="00B32CFF" w:rsidP="00B32CF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bidi="hi-IN"/>
              </w:rPr>
            </w:pPr>
            <w:r w:rsidRPr="00B32CFF">
              <w:rPr>
                <w:rFonts w:ascii="Book Antiqua" w:eastAsia="Times New Roman" w:hAnsi="Book Antiqua" w:cs="Segoe UI"/>
                <w:color w:val="000000"/>
                <w:sz w:val="24"/>
                <w:szCs w:val="24"/>
                <w:lang w:val="en-IN" w:bidi="hi-IN"/>
              </w:rPr>
              <w:t>04.02.2022</w:t>
            </w:r>
          </w:p>
        </w:tc>
      </w:tr>
      <w:tr w:rsidR="00B32CFF" w:rsidRPr="00B32CFF" w:rsidTr="00B32CFF">
        <w:trPr>
          <w:trHeight w:val="345"/>
        </w:trPr>
        <w:tc>
          <w:tcPr>
            <w:tcW w:w="4113" w:type="dxa"/>
            <w:shd w:val="clear" w:color="auto" w:fill="auto"/>
            <w:hideMark/>
          </w:tcPr>
          <w:p w:rsidR="00B32CFF" w:rsidRPr="00B32CFF" w:rsidRDefault="00B32CFF" w:rsidP="00B32CF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bidi="hi-IN"/>
              </w:rPr>
            </w:pPr>
            <w:r w:rsidRPr="00B32CFF">
              <w:rPr>
                <w:rFonts w:ascii="Book Antiqua" w:eastAsia="Times New Roman" w:hAnsi="Book Antiqua" w:cs="Segoe UI"/>
                <w:color w:val="000000"/>
                <w:sz w:val="24"/>
                <w:szCs w:val="24"/>
                <w:lang w:val="en-IN" w:bidi="hi-IN"/>
              </w:rPr>
              <w:t>Mathematics</w:t>
            </w:r>
            <w:r w:rsidRPr="00B3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 </w:t>
            </w:r>
          </w:p>
        </w:tc>
        <w:tc>
          <w:tcPr>
            <w:tcW w:w="2937" w:type="dxa"/>
            <w:shd w:val="clear" w:color="auto" w:fill="auto"/>
            <w:hideMark/>
          </w:tcPr>
          <w:p w:rsidR="00B32CFF" w:rsidRPr="00B32CFF" w:rsidRDefault="00B32CFF" w:rsidP="00B32CF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bidi="hi-IN"/>
              </w:rPr>
            </w:pPr>
            <w:r w:rsidRPr="00B32CFF">
              <w:rPr>
                <w:rFonts w:ascii="Book Antiqua" w:eastAsia="Times New Roman" w:hAnsi="Book Antiqua" w:cs="Segoe UI"/>
                <w:color w:val="000000"/>
                <w:sz w:val="24"/>
                <w:szCs w:val="24"/>
                <w:lang w:val="en-IN" w:bidi="hi-IN"/>
              </w:rPr>
              <w:t>Saturday</w:t>
            </w:r>
          </w:p>
        </w:tc>
        <w:tc>
          <w:tcPr>
            <w:tcW w:w="2295" w:type="dxa"/>
            <w:shd w:val="clear" w:color="auto" w:fill="auto"/>
            <w:hideMark/>
          </w:tcPr>
          <w:p w:rsidR="00B32CFF" w:rsidRPr="00B32CFF" w:rsidRDefault="00B32CFF" w:rsidP="00B32CF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bidi="hi-IN"/>
              </w:rPr>
            </w:pPr>
            <w:r w:rsidRPr="00B32CFF">
              <w:rPr>
                <w:rFonts w:ascii="Book Antiqua" w:eastAsia="Times New Roman" w:hAnsi="Book Antiqua" w:cs="Segoe UI"/>
                <w:color w:val="000000"/>
                <w:sz w:val="24"/>
                <w:szCs w:val="24"/>
                <w:lang w:val="en-IN" w:bidi="hi-IN"/>
              </w:rPr>
              <w:t>05.02.2022</w:t>
            </w:r>
          </w:p>
        </w:tc>
      </w:tr>
    </w:tbl>
    <w:p w:rsidR="00E13799" w:rsidRDefault="00E13799" w:rsidP="00E1379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13799" w:rsidRDefault="00E13799" w:rsidP="00E1379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Syllabus of PA-</w:t>
      </w:r>
      <w:r w:rsidRPr="00B81BE9">
        <w:rPr>
          <w:rFonts w:ascii="Times New Roman" w:hAnsi="Times New Roman" w:cs="Times New Roman"/>
          <w:b/>
          <w:bCs/>
          <w:sz w:val="28"/>
          <w:szCs w:val="28"/>
          <w:u w:val="single"/>
        </w:rPr>
        <w:t>III Exam</w:t>
      </w:r>
    </w:p>
    <w:p w:rsidR="00E13799" w:rsidRDefault="00E13799" w:rsidP="00E13799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color w:val="000000"/>
          <w:sz w:val="24"/>
          <w:szCs w:val="24"/>
          <w:u w:val="single"/>
          <w:lang w:bidi="hi-IN"/>
        </w:rPr>
      </w:pPr>
      <w:r>
        <w:rPr>
          <w:rFonts w:ascii="Book Antiqua" w:eastAsia="Times New Roman" w:hAnsi="Book Antiqua" w:cs="Segoe UI"/>
          <w:b/>
          <w:bCs/>
          <w:color w:val="000000"/>
          <w:sz w:val="24"/>
          <w:szCs w:val="24"/>
          <w:u w:val="single"/>
          <w:lang w:bidi="hi-IN"/>
        </w:rPr>
        <w:t xml:space="preserve">CLASS- </w:t>
      </w:r>
      <w:r w:rsidRPr="00B81BE9">
        <w:rPr>
          <w:rFonts w:ascii="Book Antiqua" w:eastAsia="Times New Roman" w:hAnsi="Book Antiqua" w:cs="Segoe UI"/>
          <w:b/>
          <w:bCs/>
          <w:color w:val="000000"/>
          <w:sz w:val="24"/>
          <w:szCs w:val="24"/>
          <w:u w:val="single"/>
          <w:lang w:bidi="hi-IN"/>
        </w:rPr>
        <w:t>X</w:t>
      </w:r>
      <w:r w:rsidRPr="00B81BE9">
        <w:rPr>
          <w:rFonts w:ascii="Book Antiqua" w:eastAsia="Times New Roman" w:hAnsi="Book Antiqua" w:cs="Segoe UI"/>
          <w:color w:val="000000"/>
          <w:sz w:val="24"/>
          <w:szCs w:val="24"/>
          <w:u w:val="single"/>
          <w:lang w:bidi="hi-IN"/>
        </w:rPr>
        <w:t> </w:t>
      </w:r>
    </w:p>
    <w:p w:rsidR="00F046EA" w:rsidRDefault="00F046EA" w:rsidP="001224D0">
      <w:pPr>
        <w:ind w:left="-270" w:firstLine="270"/>
      </w:pPr>
    </w:p>
    <w:tbl>
      <w:tblPr>
        <w:tblW w:w="9360" w:type="dxa"/>
        <w:tblInd w:w="2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60"/>
      </w:tblGrid>
      <w:tr w:rsidR="00E13799" w:rsidRPr="00E13799" w:rsidTr="00E13799">
        <w:trPr>
          <w:trHeight w:val="31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3799" w:rsidRPr="00E13799" w:rsidRDefault="00E13799" w:rsidP="00E13799">
            <w:pPr>
              <w:spacing w:after="0" w:line="240" w:lineRule="auto"/>
              <w:ind w:left="270" w:hanging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bidi="hi-IN"/>
              </w:rPr>
              <w:t>Artificial Intelligence </w:t>
            </w:r>
            <w:r w:rsidRPr="00E1379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E13799" w:rsidRPr="00E13799" w:rsidTr="00E13799">
        <w:trPr>
          <w:trHeight w:val="189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3799" w:rsidRPr="00E13799" w:rsidRDefault="00E13799" w:rsidP="00E1379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bidi="hi-IN"/>
              </w:rPr>
            </w:pPr>
          </w:p>
          <w:p w:rsidR="00E13799" w:rsidRPr="00E13799" w:rsidRDefault="00E13799" w:rsidP="00E13799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IN" w:bidi="hi-IN"/>
              </w:rPr>
              <w:t>Part A Employability Skills</w:t>
            </w:r>
            <w:r w:rsidRPr="00E1379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  </w:t>
            </w:r>
          </w:p>
          <w:p w:rsidR="00E13799" w:rsidRPr="00E13799" w:rsidRDefault="00E13799" w:rsidP="00E13799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Unit 4: Entrepreneurial Skills-II  </w:t>
            </w:r>
          </w:p>
          <w:p w:rsidR="00E13799" w:rsidRPr="00E13799" w:rsidRDefault="00E13799" w:rsidP="00E13799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Unit 5: Green Skills-II  </w:t>
            </w:r>
          </w:p>
          <w:p w:rsidR="00E13799" w:rsidRPr="00E13799" w:rsidRDefault="00E13799" w:rsidP="00E13799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bidi="hi-IN"/>
              </w:rPr>
              <w:t>Part B </w:t>
            </w:r>
            <w:r w:rsidRPr="00E13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bidi="hi-IN"/>
              </w:rPr>
              <w:t>Subject Specific Skills</w:t>
            </w: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  </w:t>
            </w:r>
          </w:p>
          <w:p w:rsidR="00E13799" w:rsidRPr="00E13799" w:rsidRDefault="00E13799" w:rsidP="00E13799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Unit 6: Natural Language Processing   </w:t>
            </w:r>
          </w:p>
          <w:p w:rsidR="00E13799" w:rsidRPr="00E13799" w:rsidRDefault="00E13799" w:rsidP="00E13799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Unit 7: Evaluation  </w:t>
            </w:r>
          </w:p>
          <w:p w:rsidR="00E13799" w:rsidRPr="00E13799" w:rsidRDefault="00E13799" w:rsidP="00E13799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bidi="hi-IN"/>
              </w:rPr>
            </w:pPr>
            <w:r w:rsidRPr="00E13799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E13799" w:rsidRPr="00E13799" w:rsidTr="00E13799">
        <w:trPr>
          <w:trHeight w:val="36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3799" w:rsidRPr="00E13799" w:rsidRDefault="00E13799" w:rsidP="00E137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bidi="hi-IN"/>
              </w:rPr>
              <w:t>Science</w:t>
            </w:r>
            <w:r w:rsidRPr="00E1379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E13799" w:rsidRPr="00E13799" w:rsidTr="00E13799">
        <w:trPr>
          <w:trHeight w:val="166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3799" w:rsidRPr="00E13799" w:rsidRDefault="00E13799" w:rsidP="00E13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Biology:</w:t>
            </w: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  <w:p w:rsidR="00E13799" w:rsidRPr="00E13799" w:rsidRDefault="00E13799" w:rsidP="00E13799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Ch- 8: How Do Organisms Reproduce </w:t>
            </w: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  <w:p w:rsidR="00E13799" w:rsidRPr="00E13799" w:rsidRDefault="00E13799" w:rsidP="00E13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Chemistry</w:t>
            </w: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  <w:p w:rsidR="00E13799" w:rsidRPr="00E13799" w:rsidRDefault="00E13799" w:rsidP="00E13799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Carbon and its compounds</w:t>
            </w: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  <w:p w:rsidR="00E13799" w:rsidRPr="00E13799" w:rsidRDefault="00E13799" w:rsidP="00E13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Physics</w:t>
            </w: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  <w:p w:rsidR="00E13799" w:rsidRPr="00E13799" w:rsidRDefault="00E13799" w:rsidP="00E13799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 Electricity</w:t>
            </w: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E13799" w:rsidRPr="00E13799" w:rsidTr="00E13799">
        <w:trPr>
          <w:trHeight w:val="30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3799" w:rsidRPr="00E13799" w:rsidRDefault="00E13799" w:rsidP="00E137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bidi="hi-IN"/>
              </w:rPr>
              <w:t>English</w:t>
            </w:r>
            <w:r w:rsidRPr="00E1379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E13799" w:rsidRPr="00E13799" w:rsidTr="00E13799">
        <w:trPr>
          <w:trHeight w:val="30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3799" w:rsidRDefault="00E13799" w:rsidP="00E1379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lang w:val="en-IN"/>
              </w:rPr>
              <w:t>1. Reading Comprehension </w:t>
            </w:r>
            <w:r>
              <w:rPr>
                <w:rStyle w:val="eop"/>
                <w:color w:val="000000"/>
              </w:rPr>
              <w:t> </w:t>
            </w:r>
          </w:p>
          <w:p w:rsidR="00E13799" w:rsidRDefault="00E13799" w:rsidP="00E1379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lang w:val="en-IN"/>
              </w:rPr>
              <w:lastRenderedPageBreak/>
              <w:t>Prose </w:t>
            </w:r>
            <w:r>
              <w:rPr>
                <w:rStyle w:val="eop"/>
                <w:color w:val="000000"/>
              </w:rPr>
              <w:t> </w:t>
            </w:r>
          </w:p>
          <w:p w:rsidR="00E13799" w:rsidRDefault="00E13799" w:rsidP="00E13799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360" w:firstLine="0"/>
              <w:textAlignment w:val="baseline"/>
            </w:pPr>
            <w:r>
              <w:rPr>
                <w:rStyle w:val="normaltextrun"/>
                <w:color w:val="000000"/>
              </w:rPr>
              <w:t>First Flight </w:t>
            </w:r>
            <w:r>
              <w:rPr>
                <w:rStyle w:val="eop"/>
                <w:color w:val="000000"/>
              </w:rPr>
              <w:t> </w:t>
            </w:r>
          </w:p>
          <w:p w:rsidR="00E13799" w:rsidRDefault="00E13799" w:rsidP="00E13799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360" w:firstLine="0"/>
              <w:textAlignment w:val="baseline"/>
            </w:pPr>
            <w:r>
              <w:rPr>
                <w:rStyle w:val="normaltextrun"/>
                <w:color w:val="000000"/>
                <w:lang w:val="en-IN"/>
              </w:rPr>
              <w:t>Glimpses of India </w:t>
            </w:r>
            <w:r>
              <w:rPr>
                <w:rStyle w:val="eop"/>
                <w:color w:val="000000"/>
              </w:rPr>
              <w:t> </w:t>
            </w:r>
          </w:p>
          <w:p w:rsidR="00E13799" w:rsidRDefault="00E13799" w:rsidP="00E1379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lang w:val="en-IN"/>
              </w:rPr>
              <w:t>Poem </w:t>
            </w:r>
            <w:r>
              <w:rPr>
                <w:rStyle w:val="eop"/>
                <w:color w:val="000000"/>
              </w:rPr>
              <w:t> </w:t>
            </w:r>
          </w:p>
          <w:p w:rsidR="00E13799" w:rsidRDefault="00E13799" w:rsidP="00E13799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360" w:firstLine="0"/>
              <w:textAlignment w:val="baseline"/>
            </w:pPr>
            <w:r>
              <w:rPr>
                <w:rStyle w:val="normaltextrun"/>
                <w:color w:val="000000"/>
                <w:lang w:val="en-IN"/>
              </w:rPr>
              <w:t>Animals</w:t>
            </w:r>
            <w:r>
              <w:rPr>
                <w:rStyle w:val="eop"/>
                <w:color w:val="000000"/>
              </w:rPr>
              <w:t> </w:t>
            </w:r>
          </w:p>
          <w:p w:rsidR="00E13799" w:rsidRDefault="00E13799" w:rsidP="00E1379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lang w:val="en-IN"/>
              </w:rPr>
              <w:t>Footprints without feet: </w:t>
            </w:r>
            <w:r>
              <w:rPr>
                <w:rStyle w:val="eop"/>
                <w:color w:val="000000"/>
              </w:rPr>
              <w:t> </w:t>
            </w:r>
          </w:p>
          <w:p w:rsidR="00E13799" w:rsidRDefault="00E13799" w:rsidP="00E13799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360" w:firstLine="0"/>
              <w:textAlignment w:val="baseline"/>
            </w:pPr>
            <w:proofErr w:type="spellStart"/>
            <w:r>
              <w:rPr>
                <w:rStyle w:val="normaltextrun"/>
                <w:color w:val="000000"/>
                <w:lang w:val="en-IN"/>
              </w:rPr>
              <w:t>Bholi</w:t>
            </w:r>
            <w:proofErr w:type="spellEnd"/>
            <w:r>
              <w:rPr>
                <w:rStyle w:val="normaltextrun"/>
                <w:b/>
                <w:bCs/>
                <w:color w:val="000000"/>
                <w:lang w:val="en-IN"/>
              </w:rPr>
              <w:t> </w:t>
            </w:r>
            <w:r>
              <w:rPr>
                <w:rStyle w:val="eop"/>
                <w:color w:val="000000"/>
              </w:rPr>
              <w:t> </w:t>
            </w:r>
          </w:p>
          <w:p w:rsidR="00E13799" w:rsidRDefault="00E13799" w:rsidP="00E1379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lang w:val="en-IN"/>
              </w:rPr>
              <w:t>3. Writing Skills: </w:t>
            </w:r>
            <w:r>
              <w:rPr>
                <w:rStyle w:val="normaltextrun"/>
                <w:color w:val="000000"/>
                <w:lang w:val="en-IN"/>
              </w:rPr>
              <w:t>Letter of placing order </w:t>
            </w:r>
            <w:r>
              <w:rPr>
                <w:rStyle w:val="eop"/>
                <w:color w:val="000000"/>
              </w:rPr>
              <w:t> </w:t>
            </w:r>
          </w:p>
          <w:p w:rsidR="00E13799" w:rsidRDefault="00E13799" w:rsidP="00E1379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lang w:val="en-IN"/>
              </w:rPr>
              <w:t>4. Grammar: </w:t>
            </w:r>
            <w:r>
              <w:rPr>
                <w:rStyle w:val="normaltextrun"/>
                <w:color w:val="000000"/>
                <w:lang w:val="en-IN"/>
              </w:rPr>
              <w:t>Integrated Grammar </w:t>
            </w:r>
            <w:r>
              <w:rPr>
                <w:rStyle w:val="eop"/>
                <w:color w:val="000000"/>
              </w:rPr>
              <w:t> </w:t>
            </w:r>
          </w:p>
          <w:p w:rsidR="00E13799" w:rsidRPr="00E13799" w:rsidRDefault="00E13799" w:rsidP="00E13799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E13799" w:rsidRPr="00E13799" w:rsidTr="00E13799">
        <w:trPr>
          <w:trHeight w:val="30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3799" w:rsidRPr="00E13799" w:rsidRDefault="00E13799" w:rsidP="00E137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bidi="hi-IN"/>
              </w:rPr>
              <w:lastRenderedPageBreak/>
              <w:t>Maths</w:t>
            </w:r>
            <w:r w:rsidRPr="00E1379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E13799" w:rsidRPr="00E13799" w:rsidTr="00E13799">
        <w:trPr>
          <w:trHeight w:val="1038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3799" w:rsidRPr="00E13799" w:rsidRDefault="00E13799" w:rsidP="00E13799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Ch 4: Quadratic Equation</w:t>
            </w:r>
            <w:r w:rsidRPr="00E1379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E13799" w:rsidRPr="00E13799" w:rsidRDefault="00E13799" w:rsidP="00E13799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Ch –5: Arithmetic Progression</w:t>
            </w:r>
            <w:r w:rsidRPr="00E1379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E13799" w:rsidRPr="00E13799" w:rsidRDefault="00E13799" w:rsidP="00E13799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CH- 9 APPLICATION OF TRIGNOMETRY</w:t>
            </w:r>
            <w:r w:rsidRPr="00E1379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E13799" w:rsidRPr="00E13799" w:rsidTr="00E13799">
        <w:trPr>
          <w:trHeight w:val="30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3799" w:rsidRPr="00E13799" w:rsidRDefault="00E13799" w:rsidP="00E137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bidi="hi-IN"/>
              </w:rPr>
              <w:t>Social Science</w:t>
            </w:r>
            <w:r w:rsidRPr="00E1379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E13799" w:rsidRPr="00E13799" w:rsidTr="00E13799">
        <w:trPr>
          <w:trHeight w:val="30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3799" w:rsidRPr="00E13799" w:rsidRDefault="00E13799" w:rsidP="00E13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 </w:t>
            </w:r>
            <w:r w:rsidRPr="00E13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Unit 2: Contemporary India</w:t>
            </w: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  <w:p w:rsidR="00E13799" w:rsidRPr="00E13799" w:rsidRDefault="00E13799" w:rsidP="00E13799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Manufacturing Industries</w:t>
            </w: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  <w:p w:rsidR="00E13799" w:rsidRPr="00E13799" w:rsidRDefault="00E13799" w:rsidP="00E13799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Life Lines of National Economy</w:t>
            </w: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  <w:p w:rsidR="00E13799" w:rsidRPr="00E13799" w:rsidRDefault="00E13799" w:rsidP="00E13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Unit 3: Democratic Politics</w:t>
            </w: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 </w:t>
            </w: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  <w:p w:rsidR="00E13799" w:rsidRPr="00E13799" w:rsidRDefault="00E13799" w:rsidP="00E13799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 Political Parties</w:t>
            </w: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E13799" w:rsidRPr="00E13799" w:rsidTr="00E13799">
        <w:trPr>
          <w:trHeight w:val="30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3799" w:rsidRPr="00E13799" w:rsidRDefault="00E13799" w:rsidP="00E137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Hindi</w:t>
            </w: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E13799" w:rsidRPr="00E13799" w:rsidTr="00E13799">
        <w:trPr>
          <w:trHeight w:val="30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3799" w:rsidRPr="00E13799" w:rsidRDefault="00E13799" w:rsidP="00E13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bidi="hi-IN"/>
              </w:rPr>
              <w:t>1: </w:t>
            </w:r>
            <w:r w:rsidRPr="00E13799"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cs/>
                <w:lang w:val="en-GB" w:bidi="hi-IN"/>
              </w:rPr>
              <w:t>पद्य</w:t>
            </w:r>
            <w:r w:rsidRPr="00E13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bidi="hi-IN"/>
              </w:rPr>
              <w:t> </w:t>
            </w:r>
            <w:r w:rsidRPr="00E13799"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cs/>
                <w:lang w:val="en-GB" w:bidi="hi-IN"/>
              </w:rPr>
              <w:t>भाग</w:t>
            </w:r>
            <w:r w:rsidRPr="00E13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bidi="hi-IN"/>
              </w:rPr>
              <w:t>-</w:t>
            </w: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  <w:p w:rsidR="00E13799" w:rsidRPr="00E13799" w:rsidRDefault="00E13799" w:rsidP="00E13799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bidi="hi-IN"/>
              </w:rPr>
              <w:t>पाठ 1: मनुष्यता कविता</w:t>
            </w: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  <w:p w:rsidR="00E13799" w:rsidRPr="00E13799" w:rsidRDefault="00E13799" w:rsidP="00E13799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bidi="hi-IN"/>
              </w:rPr>
              <w:t>पाठ 2: कर चले हम फिदा कविता</w:t>
            </w: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  <w:p w:rsidR="00E13799" w:rsidRPr="00E13799" w:rsidRDefault="00E13799" w:rsidP="00E13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bidi="hi-IN"/>
              </w:rPr>
              <w:t>2. </w:t>
            </w:r>
            <w:r w:rsidRPr="00E13799"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cs/>
                <w:lang w:val="en-GB" w:bidi="hi-IN"/>
              </w:rPr>
              <w:t>गद्य</w:t>
            </w:r>
            <w:r w:rsidRPr="00E13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bidi="hi-IN"/>
              </w:rPr>
              <w:t> </w:t>
            </w:r>
            <w:r w:rsidRPr="00E13799"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cs/>
                <w:lang w:bidi="hi-IN"/>
              </w:rPr>
              <w:t>भाग-</w:t>
            </w: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  <w:p w:rsidR="00E13799" w:rsidRPr="00E13799" w:rsidRDefault="00E13799" w:rsidP="00E13799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bidi="hi-IN"/>
              </w:rPr>
              <w:t>पाठ</w:t>
            </w: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3: </w:t>
            </w:r>
            <w:r w:rsidRPr="00E1379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bidi="hi-IN"/>
              </w:rPr>
              <w:t>पतझड़ में टूटी पत्तियां:</w:t>
            </w: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  <w:r w:rsidRPr="00E1379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bidi="hi-IN"/>
              </w:rPr>
              <w:t>झेन</w:t>
            </w: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  <w:r w:rsidRPr="00E1379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bidi="hi-IN"/>
              </w:rPr>
              <w:t>की देन</w:t>
            </w: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  <w:p w:rsidR="00E13799" w:rsidRPr="00E13799" w:rsidRDefault="00E13799" w:rsidP="00E13799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bidi="hi-IN"/>
              </w:rPr>
              <w:t>पाठ</w:t>
            </w: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4: </w:t>
            </w:r>
            <w:r w:rsidRPr="00E1379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bidi="hi-IN"/>
              </w:rPr>
              <w:t>कारतूस</w:t>
            </w: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  <w:p w:rsidR="00E13799" w:rsidRPr="00E13799" w:rsidRDefault="00E13799" w:rsidP="00E13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   3</w:t>
            </w:r>
            <w:r w:rsidRPr="00E13799"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cs/>
                <w:lang w:bidi="hi-IN"/>
              </w:rPr>
              <w:t>-संचयन भाग-</w:t>
            </w: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  <w:p w:rsidR="00E13799" w:rsidRPr="00E13799" w:rsidRDefault="00E13799" w:rsidP="00E13799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bidi="hi-IN"/>
              </w:rPr>
              <w:t>पाठ</w:t>
            </w: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5</w:t>
            </w:r>
            <w:r w:rsidRPr="00E1379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bidi="hi-IN"/>
              </w:rPr>
              <w:t>:</w:t>
            </w: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 </w:t>
            </w:r>
            <w:r w:rsidRPr="00E1379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bidi="hi-IN"/>
              </w:rPr>
              <w:t>हरिहर</w:t>
            </w: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  <w:r w:rsidRPr="00E1379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bidi="hi-IN"/>
              </w:rPr>
              <w:t>काका</w:t>
            </w: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E13799" w:rsidRPr="00E13799" w:rsidTr="00E13799">
        <w:trPr>
          <w:trHeight w:val="30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3799" w:rsidRPr="00E13799" w:rsidRDefault="00E13799" w:rsidP="00E13799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PAT</w:t>
            </w: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E13799" w:rsidRPr="00E13799" w:rsidTr="00E13799">
        <w:trPr>
          <w:trHeight w:val="187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3799" w:rsidRPr="00E13799" w:rsidRDefault="00E13799" w:rsidP="00E13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PART-A </w:t>
            </w: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 EMPLOYABILITY SKILLS </w:t>
            </w: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  <w:p w:rsidR="00E13799" w:rsidRPr="00E13799" w:rsidRDefault="00E13799" w:rsidP="00E13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UNIT 4</w:t>
            </w:r>
            <w:r w:rsidRPr="00E13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-</w:t>
            </w: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 Entrepreneurial skills</w:t>
            </w: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  <w:p w:rsidR="00E13799" w:rsidRPr="00E13799" w:rsidRDefault="00E13799" w:rsidP="00E13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UNIT 5-</w:t>
            </w:r>
            <w:r w:rsidRPr="00E13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 </w:t>
            </w: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Green skills </w:t>
            </w:r>
            <w:r w:rsidRPr="00E13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               </w:t>
            </w: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  <w:p w:rsidR="00E13799" w:rsidRPr="00E13799" w:rsidRDefault="00E13799" w:rsidP="00E13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PART- B       </w:t>
            </w: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  <w:p w:rsidR="00E13799" w:rsidRPr="00E13799" w:rsidRDefault="00E13799" w:rsidP="00E13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UNIT 3: Free-play                    </w:t>
            </w: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  <w:p w:rsidR="00E13799" w:rsidRPr="00E13799" w:rsidRDefault="00E13799" w:rsidP="00E13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UNIT 4: Monitoring and Inventory Management</w:t>
            </w:r>
            <w:r w:rsidRPr="00E13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 </w:t>
            </w: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E13799" w:rsidRPr="00E13799" w:rsidTr="00E13799">
        <w:trPr>
          <w:trHeight w:val="30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3799" w:rsidRPr="00E13799" w:rsidRDefault="00E13799" w:rsidP="00E137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Painting</w:t>
            </w: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E13799" w:rsidRPr="00E13799" w:rsidTr="00E13799">
        <w:trPr>
          <w:trHeight w:val="30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3799" w:rsidRPr="00E13799" w:rsidRDefault="00E13799" w:rsidP="00E13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 UNIT-III: Story of Indian Art</w:t>
            </w: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  <w:p w:rsidR="00E13799" w:rsidRPr="00E13799" w:rsidRDefault="00E13799" w:rsidP="00E13799">
            <w:pPr>
              <w:numPr>
                <w:ilvl w:val="0"/>
                <w:numId w:val="14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Appreciation of Indian Art covering selected paintings, sculptures and architectural Glimpses.</w:t>
            </w: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  <w:p w:rsidR="00E13799" w:rsidRPr="00E13799" w:rsidRDefault="00E13799" w:rsidP="00E13799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(a) Paintings.                </w:t>
            </w:r>
            <w:proofErr w:type="spellStart"/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i</w:t>
            </w:r>
            <w:proofErr w:type="spellEnd"/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)  </w:t>
            </w:r>
            <w:proofErr w:type="spellStart"/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Bodhisattava</w:t>
            </w:r>
            <w:proofErr w:type="spellEnd"/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 </w:t>
            </w:r>
            <w:proofErr w:type="spellStart"/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Padmapani</w:t>
            </w:r>
            <w:proofErr w:type="spellEnd"/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 xml:space="preserve"> (Ajanta)</w:t>
            </w: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  <w:p w:rsidR="00E13799" w:rsidRPr="00E13799" w:rsidRDefault="00E13799" w:rsidP="00E13799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lastRenderedPageBreak/>
              <w:t>(b) Sculpture.               </w:t>
            </w:r>
            <w:proofErr w:type="spellStart"/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i</w:t>
            </w:r>
            <w:proofErr w:type="spellEnd"/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)  </w:t>
            </w:r>
            <w:proofErr w:type="spellStart"/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Ashokan</w:t>
            </w:r>
            <w:proofErr w:type="spellEnd"/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 xml:space="preserve"> Lion capital (</w:t>
            </w:r>
            <w:proofErr w:type="spellStart"/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Mauryan</w:t>
            </w:r>
            <w:proofErr w:type="spellEnd"/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 xml:space="preserve"> Period)</w:t>
            </w: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  <w:p w:rsidR="00E13799" w:rsidRPr="00E13799" w:rsidRDefault="00E13799" w:rsidP="00E13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            (c) Architecture            </w:t>
            </w:r>
            <w:proofErr w:type="spellStart"/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i</w:t>
            </w:r>
            <w:proofErr w:type="spellEnd"/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) </w:t>
            </w:r>
            <w:proofErr w:type="spellStart"/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Kailashnatha</w:t>
            </w:r>
            <w:proofErr w:type="spellEnd"/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 Temple, (</w:t>
            </w:r>
            <w:proofErr w:type="spellStart"/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Ellora</w:t>
            </w:r>
            <w:proofErr w:type="spellEnd"/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, Maharashtra)</w:t>
            </w: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  <w:p w:rsidR="00E13799" w:rsidRPr="00E13799" w:rsidRDefault="00E13799" w:rsidP="00E13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  <w:p w:rsidR="00E13799" w:rsidRPr="00E13799" w:rsidRDefault="00E13799" w:rsidP="00E13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 Unit-IV</w:t>
            </w: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  <w:p w:rsidR="00E13799" w:rsidRPr="00E13799" w:rsidRDefault="00E13799" w:rsidP="00E13799">
            <w:pPr>
              <w:numPr>
                <w:ilvl w:val="0"/>
                <w:numId w:val="15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 xml:space="preserve">Indian Folk Art – Paintings: </w:t>
            </w:r>
            <w:proofErr w:type="spellStart"/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Madhubani</w:t>
            </w:r>
            <w:proofErr w:type="spellEnd"/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 xml:space="preserve"> and </w:t>
            </w:r>
            <w:proofErr w:type="spellStart"/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Warli</w:t>
            </w:r>
            <w:proofErr w:type="spellEnd"/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  <w:p w:rsidR="00E13799" w:rsidRPr="00E13799" w:rsidRDefault="00E13799" w:rsidP="00E13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E13799" w:rsidRPr="00E13799" w:rsidTr="00E13799">
        <w:trPr>
          <w:trHeight w:val="30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3799" w:rsidRPr="00E13799" w:rsidRDefault="00E13799" w:rsidP="00E137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lastRenderedPageBreak/>
              <w:t>Computer Application</w:t>
            </w:r>
            <w:r w:rsidRPr="00E1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E13799" w:rsidRPr="00E13799" w:rsidTr="00E13799">
        <w:trPr>
          <w:trHeight w:val="30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3799" w:rsidRPr="00E13799" w:rsidRDefault="00E13799" w:rsidP="00E13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IN" w:bidi="hi-IN"/>
              </w:rPr>
              <w:t>Unit 1: Networking </w:t>
            </w:r>
            <w:r w:rsidRPr="00E1379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E13799" w:rsidRPr="00E13799" w:rsidRDefault="00E13799" w:rsidP="00E13799">
            <w:pPr>
              <w:numPr>
                <w:ilvl w:val="0"/>
                <w:numId w:val="16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Internet: World Wide Web, web servers, web clients, web sites, web pages, web browsers, blogs, news groups, HTML, web address, e-mail address, downloading and uploading files from a remote site. Internet protocols: TCP/IP, SMTP, POP3, HTTP, HTTPS. Remote login and file transfer protocols: SSH, SFTP, FTP, SCP, TELNET, SMTP, TCP/IP  </w:t>
            </w:r>
          </w:p>
          <w:p w:rsidR="00E13799" w:rsidRPr="00E13799" w:rsidRDefault="00E13799" w:rsidP="00E13799">
            <w:pPr>
              <w:numPr>
                <w:ilvl w:val="0"/>
                <w:numId w:val="16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Services available on the internet: information retrieval, locating sites using search engines and finding people on the net;  </w:t>
            </w:r>
          </w:p>
          <w:p w:rsidR="00E13799" w:rsidRPr="00E13799" w:rsidRDefault="00E13799" w:rsidP="00E13799">
            <w:pPr>
              <w:numPr>
                <w:ilvl w:val="0"/>
                <w:numId w:val="16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Web services: chat, email, video conferencing, e-Learning, e-Banking, e-Shopping, e-Reservation, e-Governance, e-Groups, social networking.  </w:t>
            </w:r>
          </w:p>
          <w:p w:rsidR="00E13799" w:rsidRPr="00E13799" w:rsidRDefault="00E13799" w:rsidP="00E13799">
            <w:pPr>
              <w:numPr>
                <w:ilvl w:val="0"/>
                <w:numId w:val="16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Mobile technologies: SMS, MMS, 3G, 4G.  </w:t>
            </w:r>
          </w:p>
          <w:p w:rsidR="00E13799" w:rsidRPr="00E13799" w:rsidRDefault="00E13799" w:rsidP="00E13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bidi="hi-IN"/>
              </w:rPr>
              <w:t>Unit 2: HTML - II</w:t>
            </w:r>
            <w:r w:rsidRPr="00E1379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E13799" w:rsidRPr="00E13799" w:rsidRDefault="00E13799" w:rsidP="00E13799">
            <w:pPr>
              <w:numPr>
                <w:ilvl w:val="0"/>
                <w:numId w:val="17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Embed audio and video in a HTML page.  </w:t>
            </w:r>
          </w:p>
          <w:p w:rsidR="00E13799" w:rsidRPr="00E13799" w:rsidRDefault="00E13799" w:rsidP="00E13799">
            <w:pPr>
              <w:numPr>
                <w:ilvl w:val="0"/>
                <w:numId w:val="17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• Create a table using the tags: table, </w:t>
            </w:r>
            <w:proofErr w:type="spellStart"/>
            <w:r w:rsidRPr="00E1379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tr</w:t>
            </w:r>
            <w:proofErr w:type="spellEnd"/>
            <w:r w:rsidRPr="00E1379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, </w:t>
            </w:r>
            <w:proofErr w:type="spellStart"/>
            <w:r w:rsidRPr="00E1379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th</w:t>
            </w:r>
            <w:proofErr w:type="spellEnd"/>
            <w:r w:rsidRPr="00E1379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, td, </w:t>
            </w:r>
            <w:proofErr w:type="spellStart"/>
            <w:r w:rsidRPr="00E1379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rowspan</w:t>
            </w:r>
            <w:proofErr w:type="spellEnd"/>
            <w:r w:rsidRPr="00E1379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, </w:t>
            </w:r>
            <w:proofErr w:type="spellStart"/>
            <w:r w:rsidRPr="00E1379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colspan</w:t>
            </w:r>
            <w:proofErr w:type="spellEnd"/>
            <w:r w:rsidRPr="00E1379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 </w:t>
            </w:r>
          </w:p>
          <w:p w:rsidR="00E13799" w:rsidRPr="00E13799" w:rsidRDefault="00E13799" w:rsidP="00E13799">
            <w:pPr>
              <w:numPr>
                <w:ilvl w:val="0"/>
                <w:numId w:val="17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• Links: significance of linking, anchor element (attributes: </w:t>
            </w:r>
            <w:proofErr w:type="spellStart"/>
            <w:r w:rsidRPr="00E1379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href</w:t>
            </w:r>
            <w:proofErr w:type="spellEnd"/>
            <w:r w:rsidRPr="00E1379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, mailto), targets.  </w:t>
            </w:r>
          </w:p>
          <w:p w:rsidR="00E13799" w:rsidRPr="00E13799" w:rsidRDefault="00E13799" w:rsidP="00E13799">
            <w:pPr>
              <w:numPr>
                <w:ilvl w:val="0"/>
                <w:numId w:val="17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1379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• Cascading style sheets: </w:t>
            </w:r>
            <w:proofErr w:type="spellStart"/>
            <w:r w:rsidRPr="00E1379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colour</w:t>
            </w:r>
            <w:proofErr w:type="spellEnd"/>
            <w:r w:rsidRPr="00E1379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, background-</w:t>
            </w:r>
            <w:proofErr w:type="spellStart"/>
            <w:r w:rsidRPr="00E1379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colour</w:t>
            </w:r>
            <w:proofErr w:type="spellEnd"/>
            <w:r w:rsidRPr="00E1379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, border-style, margin, height, width, outline, font (family, style, size), align, float  </w:t>
            </w:r>
          </w:p>
        </w:tc>
      </w:tr>
    </w:tbl>
    <w:p w:rsidR="0015670C" w:rsidRDefault="0015670C" w:rsidP="001224D0">
      <w:pPr>
        <w:ind w:left="-270" w:firstLine="270"/>
      </w:pPr>
    </w:p>
    <w:sectPr w:rsidR="0015670C" w:rsidSect="00E13799">
      <w:pgSz w:w="12240" w:h="15840"/>
      <w:pgMar w:top="1350" w:right="810" w:bottom="135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CAD"/>
    <w:multiLevelType w:val="multilevel"/>
    <w:tmpl w:val="06F6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C10D68"/>
    <w:multiLevelType w:val="multilevel"/>
    <w:tmpl w:val="036E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9479BE"/>
    <w:multiLevelType w:val="multilevel"/>
    <w:tmpl w:val="7086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A87DF0"/>
    <w:multiLevelType w:val="multilevel"/>
    <w:tmpl w:val="794C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097ABB"/>
    <w:multiLevelType w:val="multilevel"/>
    <w:tmpl w:val="5570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A67335"/>
    <w:multiLevelType w:val="multilevel"/>
    <w:tmpl w:val="ED70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F458C0"/>
    <w:multiLevelType w:val="multilevel"/>
    <w:tmpl w:val="1F80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1E4F92"/>
    <w:multiLevelType w:val="multilevel"/>
    <w:tmpl w:val="A4D2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9C29D8"/>
    <w:multiLevelType w:val="multilevel"/>
    <w:tmpl w:val="02DA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9A45EC"/>
    <w:multiLevelType w:val="multilevel"/>
    <w:tmpl w:val="4620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146D38"/>
    <w:multiLevelType w:val="multilevel"/>
    <w:tmpl w:val="B54A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01B6311"/>
    <w:multiLevelType w:val="multilevel"/>
    <w:tmpl w:val="9066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5950D7A"/>
    <w:multiLevelType w:val="multilevel"/>
    <w:tmpl w:val="55E2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753821"/>
    <w:multiLevelType w:val="multilevel"/>
    <w:tmpl w:val="0FEA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B0F1968"/>
    <w:multiLevelType w:val="multilevel"/>
    <w:tmpl w:val="BAA2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12B001F"/>
    <w:multiLevelType w:val="multilevel"/>
    <w:tmpl w:val="9AB8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13332D1"/>
    <w:multiLevelType w:val="multilevel"/>
    <w:tmpl w:val="86DA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4042A91"/>
    <w:multiLevelType w:val="multilevel"/>
    <w:tmpl w:val="597A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20F0163"/>
    <w:multiLevelType w:val="multilevel"/>
    <w:tmpl w:val="C83E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DC242E5"/>
    <w:multiLevelType w:val="multilevel"/>
    <w:tmpl w:val="2FEA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8"/>
  </w:num>
  <w:num w:numId="5">
    <w:abstractNumId w:val="3"/>
  </w:num>
  <w:num w:numId="6">
    <w:abstractNumId w:val="7"/>
  </w:num>
  <w:num w:numId="7">
    <w:abstractNumId w:val="11"/>
  </w:num>
  <w:num w:numId="8">
    <w:abstractNumId w:val="14"/>
  </w:num>
  <w:num w:numId="9">
    <w:abstractNumId w:val="13"/>
  </w:num>
  <w:num w:numId="10">
    <w:abstractNumId w:val="5"/>
  </w:num>
  <w:num w:numId="11">
    <w:abstractNumId w:val="4"/>
  </w:num>
  <w:num w:numId="12">
    <w:abstractNumId w:val="17"/>
  </w:num>
  <w:num w:numId="13">
    <w:abstractNumId w:val="0"/>
  </w:num>
  <w:num w:numId="14">
    <w:abstractNumId w:val="12"/>
  </w:num>
  <w:num w:numId="15">
    <w:abstractNumId w:val="9"/>
  </w:num>
  <w:num w:numId="16">
    <w:abstractNumId w:val="15"/>
  </w:num>
  <w:num w:numId="17">
    <w:abstractNumId w:val="2"/>
  </w:num>
  <w:num w:numId="18">
    <w:abstractNumId w:val="1"/>
  </w:num>
  <w:num w:numId="19">
    <w:abstractNumId w:val="1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24D0"/>
    <w:rsid w:val="001224D0"/>
    <w:rsid w:val="0015670C"/>
    <w:rsid w:val="00296967"/>
    <w:rsid w:val="009A610E"/>
    <w:rsid w:val="009F5B57"/>
    <w:rsid w:val="00B32CFF"/>
    <w:rsid w:val="00E13799"/>
    <w:rsid w:val="00F0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4D0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24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4D0"/>
    <w:rPr>
      <w:rFonts w:ascii="Tahoma" w:hAnsi="Tahoma" w:cs="Tahoma"/>
      <w:sz w:val="16"/>
      <w:szCs w:val="16"/>
      <w:lang w:bidi="ar-SA"/>
    </w:rPr>
  </w:style>
  <w:style w:type="paragraph" w:customStyle="1" w:styleId="paragraph">
    <w:name w:val="paragraph"/>
    <w:basedOn w:val="Normal"/>
    <w:rsid w:val="00B3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B32CFF"/>
  </w:style>
  <w:style w:type="character" w:customStyle="1" w:styleId="eop">
    <w:name w:val="eop"/>
    <w:basedOn w:val="DefaultParagraphFont"/>
    <w:rsid w:val="00B32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5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0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3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8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615</Words>
  <Characters>3510</Characters>
  <Application>Microsoft Office Word</Application>
  <DocSecurity>0</DocSecurity>
  <Lines>29</Lines>
  <Paragraphs>8</Paragraphs>
  <ScaleCrop>false</ScaleCrop>
  <Company> 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dlfws</dc:creator>
  <cp:lastModifiedBy>dlfws</cp:lastModifiedBy>
  <cp:revision>6</cp:revision>
  <dcterms:created xsi:type="dcterms:W3CDTF">2022-01-24T08:13:00Z</dcterms:created>
  <dcterms:modified xsi:type="dcterms:W3CDTF">2022-01-24T08:30:00Z</dcterms:modified>
</cp:coreProperties>
</file>